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7F" w:rsidRPr="00A44C7F" w:rsidRDefault="00A44C7F" w:rsidP="00A44C7F">
      <w:pPr>
        <w:jc w:val="center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דף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מטרים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לקראת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מבחן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במדעים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 </w:t>
      </w: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של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כיתה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 </w:t>
      </w: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ט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10 – </w:t>
      </w: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אתגר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</w:t>
      </w:r>
    </w:p>
    <w:p w:rsidR="00A44C7F" w:rsidRPr="00A44C7F" w:rsidRDefault="00A44C7F" w:rsidP="00A44C7F">
      <w:pPr>
        <w:jc w:val="center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>(</w:t>
      </w: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קבוצת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הלימוד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של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אמיר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מיכאל</w:t>
      </w:r>
      <w:r w:rsidRPr="00A44C7F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>)</w:t>
      </w:r>
    </w:p>
    <w:p w:rsidR="00A44C7F" w:rsidRPr="00A44C7F" w:rsidRDefault="00A44C7F" w:rsidP="00A44C7F">
      <w:pPr>
        <w:rPr>
          <w:rFonts w:ascii="Calibri" w:eastAsia="Times New Roman" w:hAnsi="Calibri" w:cs="Arial"/>
          <w:sz w:val="24"/>
          <w:szCs w:val="24"/>
          <w:u w:val="single"/>
          <w:rtl/>
        </w:rPr>
      </w:pP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המבחן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יתקיים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ביום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שני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בתאריך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-  6/5/2013 .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כל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התלמידים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שיש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להם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/>
          <w:sz w:val="24"/>
          <w:szCs w:val="24"/>
          <w:u w:val="single"/>
          <w:rtl/>
        </w:rPr>
        <w:t>"</w:t>
      </w: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הארכת</w:t>
      </w:r>
      <w:r w:rsidRPr="00A44C7F">
        <w:rPr>
          <w:rFonts w:ascii="Calibri" w:eastAsia="Times New Roman" w:hAnsi="Calibri" w:cs="Arial"/>
          <w:sz w:val="24"/>
          <w:szCs w:val="24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זמן</w:t>
      </w:r>
      <w:r w:rsidRPr="00A44C7F">
        <w:rPr>
          <w:rFonts w:ascii="Calibri" w:eastAsia="Times New Roman" w:hAnsi="Calibri" w:cs="Arial"/>
          <w:sz w:val="24"/>
          <w:szCs w:val="24"/>
          <w:u w:val="single"/>
          <w:rtl/>
        </w:rPr>
        <w:t>"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יוכלו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להאריך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את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משך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הבחינה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בהפסקת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צהריים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בסיום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השיעור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השישי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.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יש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לקחת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בחשבון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את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ההסעות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המאוחרות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והתארגנות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למזון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. </w:t>
      </w:r>
    </w:p>
    <w:p w:rsidR="00A44C7F" w:rsidRPr="00A44C7F" w:rsidRDefault="00A44C7F" w:rsidP="00A44C7F">
      <w:pPr>
        <w:rPr>
          <w:rFonts w:ascii="Calibri" w:eastAsia="Times New Roman" w:hAnsi="Calibri" w:cs="Arial"/>
          <w:sz w:val="24"/>
          <w:szCs w:val="24"/>
          <w:rtl/>
        </w:rPr>
      </w:pP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חומר</w:t>
      </w:r>
      <w:r w:rsidRPr="00A44C7F">
        <w:rPr>
          <w:rFonts w:ascii="Calibri" w:eastAsia="Times New Roman" w:hAnsi="Calibri" w:cs="Arial"/>
          <w:sz w:val="24"/>
          <w:szCs w:val="24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עזר</w:t>
      </w:r>
      <w:r w:rsidRPr="00A44C7F">
        <w:rPr>
          <w:rFonts w:ascii="Calibri" w:eastAsia="Times New Roman" w:hAnsi="Calibri" w:cs="Arial"/>
          <w:sz w:val="24"/>
          <w:szCs w:val="24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לקראת</w:t>
      </w:r>
      <w:r w:rsidRPr="00A44C7F">
        <w:rPr>
          <w:rFonts w:ascii="Calibri" w:eastAsia="Times New Roman" w:hAnsi="Calibri" w:cs="Arial"/>
          <w:sz w:val="24"/>
          <w:szCs w:val="24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המבחן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: 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ניתן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להכין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סיכומים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אישיים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בהיקף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של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עד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5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עמודי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פוליו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(10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עמודים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). </w:t>
      </w:r>
    </w:p>
    <w:p w:rsidR="00A44C7F" w:rsidRPr="00A44C7F" w:rsidRDefault="00A44C7F" w:rsidP="00A44C7F">
      <w:pPr>
        <w:rPr>
          <w:rFonts w:ascii="Calibri" w:eastAsia="Times New Roman" w:hAnsi="Calibri" w:cs="Arial"/>
          <w:sz w:val="24"/>
          <w:szCs w:val="24"/>
          <w:u w:val="single"/>
          <w:rtl/>
        </w:rPr>
      </w:pP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ניתן</w:t>
      </w:r>
      <w:r w:rsidRPr="00A44C7F">
        <w:rPr>
          <w:rFonts w:ascii="Calibri" w:eastAsia="Times New Roman" w:hAnsi="Calibri" w:cs="Arial"/>
          <w:sz w:val="24"/>
          <w:szCs w:val="24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להתכונן</w:t>
      </w:r>
      <w:r w:rsidRPr="00A44C7F">
        <w:rPr>
          <w:rFonts w:ascii="Calibri" w:eastAsia="Times New Roman" w:hAnsi="Calibri" w:cs="Arial"/>
          <w:sz w:val="24"/>
          <w:szCs w:val="24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למבחן</w:t>
      </w:r>
      <w:r w:rsidRPr="00A44C7F">
        <w:rPr>
          <w:rFonts w:ascii="Calibri" w:eastAsia="Times New Roman" w:hAnsi="Calibri" w:cs="Arial"/>
          <w:sz w:val="24"/>
          <w:szCs w:val="24"/>
          <w:u w:val="single"/>
          <w:rtl/>
        </w:rPr>
        <w:t xml:space="preserve">: </w:t>
      </w:r>
    </w:p>
    <w:p w:rsidR="00A44C7F" w:rsidRPr="00A44C7F" w:rsidRDefault="00A44C7F" w:rsidP="00A44C7F">
      <w:pPr>
        <w:numPr>
          <w:ilvl w:val="0"/>
          <w:numId w:val="1"/>
        </w:numPr>
        <w:contextualSpacing/>
        <w:rPr>
          <w:rFonts w:ascii="Calibri" w:eastAsia="Times New Roman" w:hAnsi="Calibri" w:cs="Arial"/>
          <w:sz w:val="24"/>
          <w:szCs w:val="24"/>
          <w:rtl/>
        </w:rPr>
      </w:pP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ממחברת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הלימוד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. </w:t>
      </w:r>
    </w:p>
    <w:p w:rsidR="00A44C7F" w:rsidRPr="00A44C7F" w:rsidRDefault="00A44C7F" w:rsidP="00A44C7F">
      <w:pPr>
        <w:numPr>
          <w:ilvl w:val="0"/>
          <w:numId w:val="1"/>
        </w:numPr>
        <w:contextualSpacing/>
        <w:rPr>
          <w:rFonts w:ascii="Calibri" w:eastAsia="Times New Roman" w:hAnsi="Calibri" w:cs="Arial"/>
          <w:sz w:val="24"/>
          <w:szCs w:val="24"/>
        </w:rPr>
      </w:pP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מצגות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הנמצאות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באתר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הלמידה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שלי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: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מקצועות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הלימוד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/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מדע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וטכנולוגיה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/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מדע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וטכנולוגיה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לכיתה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ט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/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קבוצת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הלימוד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של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אמיר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מיכאל</w:t>
      </w:r>
      <w:r w:rsidRPr="00A44C7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A44C7F" w:rsidRPr="00A44C7F" w:rsidRDefault="00A44C7F" w:rsidP="00A44C7F">
      <w:pPr>
        <w:rPr>
          <w:rFonts w:ascii="Calibri" w:eastAsia="Times New Roman" w:hAnsi="Calibri" w:cs="Arial"/>
          <w:sz w:val="24"/>
          <w:szCs w:val="24"/>
          <w:rtl/>
        </w:rPr>
      </w:pP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במידת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הצורך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ניתן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להתקשר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אלי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בנייד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(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שעות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מקובלות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,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אפשר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גם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בסוף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שבוע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) – 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נייד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:052-6591923 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דוא</w:t>
      </w:r>
      <w:r w:rsidRPr="00A44C7F">
        <w:rPr>
          <w:rFonts w:ascii="Calibri" w:eastAsia="Times New Roman" w:hAnsi="Calibri" w:cs="Arial"/>
          <w:sz w:val="24"/>
          <w:szCs w:val="24"/>
          <w:rtl/>
        </w:rPr>
        <w:t>"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ל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: </w:t>
      </w:r>
      <w:hyperlink r:id="rId5" w:history="1">
        <w:r w:rsidRPr="00A44C7F">
          <w:rPr>
            <w:rFonts w:ascii="Calibri" w:eastAsia="Times New Roman" w:hAnsi="Calibri" w:cs="Arial"/>
            <w:color w:val="0000FF" w:themeColor="hyperlink"/>
            <w:sz w:val="24"/>
            <w:u w:val="single"/>
          </w:rPr>
          <w:t>amir@misgav.org.il</w:t>
        </w:r>
      </w:hyperlink>
      <w:r w:rsidRPr="00A44C7F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A44C7F" w:rsidRPr="00A44C7F" w:rsidRDefault="00A44C7F" w:rsidP="00A44C7F">
      <w:pPr>
        <w:rPr>
          <w:rFonts w:ascii="Calibri" w:eastAsia="Times New Roman" w:hAnsi="Calibri" w:cs="Arial"/>
          <w:sz w:val="24"/>
          <w:szCs w:val="24"/>
          <w:u w:val="single"/>
        </w:rPr>
      </w:pP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נושאי</w:t>
      </w:r>
      <w:r w:rsidRPr="00A44C7F">
        <w:rPr>
          <w:rFonts w:ascii="Calibri" w:eastAsia="Times New Roman" w:hAnsi="Calibri" w:cs="Arial"/>
          <w:sz w:val="24"/>
          <w:szCs w:val="24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המבחן</w:t>
      </w:r>
      <w:r w:rsidRPr="00A44C7F">
        <w:rPr>
          <w:rFonts w:ascii="Calibri" w:eastAsia="Times New Roman" w:hAnsi="Calibri" w:cs="Arial"/>
          <w:sz w:val="24"/>
          <w:szCs w:val="24"/>
          <w:u w:val="single"/>
          <w:rtl/>
        </w:rPr>
        <w:t xml:space="preserve">: </w:t>
      </w:r>
    </w:p>
    <w:p w:rsidR="00A44C7F" w:rsidRPr="00A44C7F" w:rsidRDefault="00A44C7F" w:rsidP="00A44C7F">
      <w:pPr>
        <w:numPr>
          <w:ilvl w:val="0"/>
          <w:numId w:val="2"/>
        </w:numPr>
        <w:contextualSpacing/>
        <w:rPr>
          <w:rFonts w:ascii="Calibri" w:eastAsia="Times New Roman" w:hAnsi="Calibri" w:cs="Arial"/>
          <w:sz w:val="24"/>
          <w:szCs w:val="24"/>
          <w:rtl/>
        </w:rPr>
      </w:pP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מבוא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לכימיה</w:t>
      </w:r>
      <w:r w:rsidRPr="00A44C7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A44C7F" w:rsidRPr="00A44C7F" w:rsidRDefault="00A44C7F" w:rsidP="00A44C7F">
      <w:pPr>
        <w:numPr>
          <w:ilvl w:val="0"/>
          <w:numId w:val="2"/>
        </w:numPr>
        <w:contextualSpacing/>
        <w:rPr>
          <w:rFonts w:ascii="Calibri" w:eastAsia="Times New Roman" w:hAnsi="Calibri" w:cs="Arial"/>
          <w:sz w:val="24"/>
          <w:szCs w:val="24"/>
        </w:rPr>
      </w:pP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מבוא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לתא</w:t>
      </w:r>
      <w:r w:rsidRPr="00A44C7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A44C7F" w:rsidRPr="00A44C7F" w:rsidRDefault="00A44C7F" w:rsidP="00A44C7F">
      <w:pPr>
        <w:numPr>
          <w:ilvl w:val="0"/>
          <w:numId w:val="2"/>
        </w:numPr>
        <w:contextualSpacing/>
        <w:rPr>
          <w:rFonts w:ascii="Calibri" w:eastAsia="Times New Roman" w:hAnsi="Calibri" w:cs="Arial"/>
          <w:sz w:val="24"/>
          <w:szCs w:val="24"/>
        </w:rPr>
      </w:pP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מיקרוסקופיה</w:t>
      </w:r>
      <w:r w:rsidRPr="00A44C7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A44C7F" w:rsidRPr="00A44C7F" w:rsidRDefault="00A44C7F" w:rsidP="00A44C7F">
      <w:pPr>
        <w:numPr>
          <w:ilvl w:val="0"/>
          <w:numId w:val="2"/>
        </w:numPr>
        <w:contextualSpacing/>
        <w:rPr>
          <w:rFonts w:ascii="Calibri" w:eastAsia="Times New Roman" w:hAnsi="Calibri" w:cs="Arial"/>
          <w:sz w:val="24"/>
          <w:szCs w:val="24"/>
        </w:rPr>
      </w:pP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פחמימות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: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חד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סוכרים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,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דו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סוכרים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,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רב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סוכרים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+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נשימה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תאית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והפקת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אנרגיה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כימית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. </w:t>
      </w:r>
    </w:p>
    <w:p w:rsidR="00A44C7F" w:rsidRPr="00A44C7F" w:rsidRDefault="00A44C7F" w:rsidP="00A44C7F">
      <w:pPr>
        <w:rPr>
          <w:rFonts w:ascii="Calibri" w:eastAsia="Times New Roman" w:hAnsi="Calibri" w:cs="Arial"/>
          <w:sz w:val="24"/>
          <w:szCs w:val="24"/>
          <w:rtl/>
        </w:rPr>
      </w:pP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להלן</w:t>
      </w:r>
      <w:r w:rsidRPr="00A44C7F">
        <w:rPr>
          <w:rFonts w:ascii="Calibri" w:eastAsia="Times New Roman" w:hAnsi="Calibri" w:cs="Arial"/>
          <w:sz w:val="24"/>
          <w:szCs w:val="24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פירוט</w:t>
      </w:r>
      <w:r w:rsidRPr="00A44C7F">
        <w:rPr>
          <w:rFonts w:ascii="Calibri" w:eastAsia="Times New Roman" w:hAnsi="Calibri" w:cs="Arial"/>
          <w:sz w:val="24"/>
          <w:szCs w:val="24"/>
          <w:u w:val="single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u w:val="single"/>
          <w:rtl/>
        </w:rPr>
        <w:t>הנושאים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: </w:t>
      </w:r>
    </w:p>
    <w:tbl>
      <w:tblPr>
        <w:tblStyle w:val="a4"/>
        <w:bidiVisual/>
        <w:tblW w:w="0" w:type="auto"/>
        <w:tblInd w:w="0" w:type="dxa"/>
        <w:tblLook w:val="04A0"/>
      </w:tblPr>
      <w:tblGrid>
        <w:gridCol w:w="901"/>
        <w:gridCol w:w="4111"/>
        <w:gridCol w:w="3510"/>
      </w:tblGrid>
      <w:tr w:rsidR="00A44C7F" w:rsidRPr="00A44C7F" w:rsidTr="00D95B71">
        <w:tc>
          <w:tcPr>
            <w:tcW w:w="901" w:type="dxa"/>
            <w:hideMark/>
          </w:tcPr>
          <w:p w:rsidR="00A44C7F" w:rsidRPr="00A44C7F" w:rsidRDefault="00A44C7F" w:rsidP="00A44C7F">
            <w:pPr>
              <w:rPr>
                <w:b/>
                <w:bCs/>
                <w:sz w:val="24"/>
                <w:szCs w:val="24"/>
              </w:rPr>
            </w:pP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הנושא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-1</w:t>
            </w:r>
          </w:p>
        </w:tc>
        <w:tc>
          <w:tcPr>
            <w:tcW w:w="4111" w:type="dxa"/>
            <w:hideMark/>
          </w:tcPr>
          <w:p w:rsidR="00A44C7F" w:rsidRPr="00A44C7F" w:rsidRDefault="00A44C7F" w:rsidP="00A44C7F">
            <w:pPr>
              <w:rPr>
                <w:b/>
                <w:bCs/>
                <w:sz w:val="24"/>
                <w:szCs w:val="24"/>
              </w:rPr>
            </w:pP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מושגים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ונושאים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שיש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להכיר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10" w:type="dxa"/>
            <w:hideMark/>
          </w:tcPr>
          <w:p w:rsidR="00A44C7F" w:rsidRPr="00A44C7F" w:rsidRDefault="00A44C7F" w:rsidP="00A44C7F">
            <w:pPr>
              <w:rPr>
                <w:b/>
                <w:bCs/>
                <w:sz w:val="24"/>
                <w:szCs w:val="24"/>
              </w:rPr>
            </w:pP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מקורות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לחזרה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וללימוד</w:t>
            </w:r>
          </w:p>
        </w:tc>
      </w:tr>
      <w:tr w:rsidR="00A44C7F" w:rsidRPr="00A44C7F" w:rsidTr="00D95B71">
        <w:tc>
          <w:tcPr>
            <w:tcW w:w="901" w:type="dxa"/>
            <w:hideMark/>
          </w:tcPr>
          <w:p w:rsidR="00A44C7F" w:rsidRPr="00A44C7F" w:rsidRDefault="00A44C7F" w:rsidP="00A44C7F">
            <w:pPr>
              <w:rPr>
                <w:sz w:val="24"/>
                <w:szCs w:val="24"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מבוא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לכימיה</w:t>
            </w:r>
          </w:p>
        </w:tc>
        <w:tc>
          <w:tcPr>
            <w:tcW w:w="4111" w:type="dxa"/>
            <w:hideMark/>
          </w:tcPr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highlight w:val="yellow"/>
                <w:rtl/>
              </w:rPr>
              <w:t>א</w:t>
            </w:r>
            <w:r w:rsidRPr="00A44C7F">
              <w:rPr>
                <w:sz w:val="24"/>
                <w:szCs w:val="24"/>
                <w:rtl/>
              </w:rPr>
              <w:t>-</w:t>
            </w:r>
            <w:r w:rsidRPr="00A44C7F">
              <w:rPr>
                <w:rFonts w:hint="eastAsia"/>
                <w:sz w:val="24"/>
                <w:szCs w:val="24"/>
                <w:rtl/>
              </w:rPr>
              <w:t>מבנה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האטום</w:t>
            </w:r>
            <w:r w:rsidRPr="00A44C7F">
              <w:rPr>
                <w:sz w:val="24"/>
                <w:szCs w:val="24"/>
                <w:rtl/>
              </w:rPr>
              <w:t xml:space="preserve"> (</w:t>
            </w:r>
            <w:r w:rsidRPr="00A44C7F">
              <w:rPr>
                <w:rFonts w:hint="eastAsia"/>
                <w:sz w:val="24"/>
                <w:szCs w:val="24"/>
                <w:rtl/>
              </w:rPr>
              <w:t>גרעין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נויטרון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פרוטון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אלקטרון</w:t>
            </w:r>
            <w:r w:rsidRPr="00A44C7F">
              <w:rPr>
                <w:sz w:val="24"/>
                <w:szCs w:val="24"/>
                <w:rtl/>
              </w:rPr>
              <w:t xml:space="preserve">).  </w:t>
            </w:r>
            <w:r w:rsidRPr="00A44C7F">
              <w:rPr>
                <w:rFonts w:hint="eastAsia"/>
                <w:sz w:val="24"/>
                <w:szCs w:val="24"/>
                <w:rtl/>
              </w:rPr>
              <w:t>והכוחות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הפועלים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באטום</w:t>
            </w:r>
            <w:r w:rsidRPr="00A44C7F">
              <w:rPr>
                <w:sz w:val="24"/>
                <w:szCs w:val="24"/>
                <w:rtl/>
              </w:rPr>
              <w:t xml:space="preserve">. </w:t>
            </w:r>
          </w:p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highlight w:val="yellow"/>
                <w:rtl/>
              </w:rPr>
              <w:t>ב</w:t>
            </w:r>
            <w:r w:rsidRPr="00A44C7F">
              <w:rPr>
                <w:sz w:val="24"/>
                <w:szCs w:val="24"/>
                <w:rtl/>
              </w:rPr>
              <w:t xml:space="preserve">- </w:t>
            </w:r>
            <w:r w:rsidRPr="00A44C7F">
              <w:rPr>
                <w:rFonts w:hint="eastAsia"/>
                <w:sz w:val="24"/>
                <w:szCs w:val="24"/>
                <w:rtl/>
              </w:rPr>
              <w:t>היכרות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כללית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עם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הטבלה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המחזורית</w:t>
            </w:r>
            <w:r w:rsidRPr="00A44C7F">
              <w:rPr>
                <w:sz w:val="24"/>
                <w:szCs w:val="24"/>
                <w:rtl/>
              </w:rPr>
              <w:t>. (</w:t>
            </w:r>
            <w:r w:rsidRPr="00A44C7F">
              <w:rPr>
                <w:rFonts w:hint="eastAsia"/>
                <w:sz w:val="24"/>
                <w:szCs w:val="24"/>
                <w:rtl/>
              </w:rPr>
              <w:t>אין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צורך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לזכור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אותה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בעל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פה</w:t>
            </w:r>
            <w:r w:rsidRPr="00A44C7F">
              <w:rPr>
                <w:sz w:val="24"/>
                <w:szCs w:val="24"/>
                <w:rtl/>
              </w:rPr>
              <w:t xml:space="preserve">). </w:t>
            </w:r>
            <w:r w:rsidRPr="00A44C7F">
              <w:rPr>
                <w:rFonts w:hint="eastAsia"/>
                <w:sz w:val="24"/>
                <w:szCs w:val="24"/>
                <w:rtl/>
              </w:rPr>
              <w:t>ארגון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היסודות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בטורים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ובשורות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והארגון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היסודות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כמתכות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ואל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מתכות</w:t>
            </w:r>
            <w:r w:rsidRPr="00A44C7F">
              <w:rPr>
                <w:sz w:val="24"/>
                <w:szCs w:val="24"/>
                <w:rtl/>
              </w:rPr>
              <w:t>.</w:t>
            </w:r>
          </w:p>
          <w:p w:rsidR="00A44C7F" w:rsidRPr="00A44C7F" w:rsidRDefault="00A44C7F" w:rsidP="00A44C7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hideMark/>
          </w:tcPr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מחברת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הלימוד</w:t>
            </w:r>
            <w:r w:rsidRPr="00A44C7F">
              <w:rPr>
                <w:sz w:val="24"/>
                <w:szCs w:val="24"/>
                <w:rtl/>
              </w:rPr>
              <w:t>.</w:t>
            </w:r>
          </w:p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מצגות</w:t>
            </w:r>
            <w:r w:rsidRPr="00A44C7F">
              <w:rPr>
                <w:sz w:val="24"/>
                <w:szCs w:val="24"/>
                <w:rtl/>
              </w:rPr>
              <w:t xml:space="preserve">: </w:t>
            </w:r>
            <w:r w:rsidRPr="00A44C7F">
              <w:rPr>
                <w:rFonts w:hint="eastAsia"/>
                <w:sz w:val="24"/>
                <w:szCs w:val="24"/>
                <w:rtl/>
              </w:rPr>
              <w:t>אתר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הלימוד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של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אמיר</w:t>
            </w:r>
          </w:p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בכותרת</w:t>
            </w:r>
            <w:r w:rsidRPr="00A44C7F">
              <w:rPr>
                <w:sz w:val="24"/>
                <w:szCs w:val="24"/>
                <w:rtl/>
              </w:rPr>
              <w:t xml:space="preserve"> "</w:t>
            </w:r>
            <w:r w:rsidRPr="00A44C7F">
              <w:rPr>
                <w:rFonts w:hint="eastAsia"/>
                <w:sz w:val="24"/>
                <w:szCs w:val="24"/>
                <w:rtl/>
              </w:rPr>
              <w:t>מבוא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לכימיה</w:t>
            </w:r>
            <w:r w:rsidRPr="00A44C7F">
              <w:rPr>
                <w:sz w:val="24"/>
                <w:szCs w:val="24"/>
                <w:rtl/>
              </w:rPr>
              <w:t xml:space="preserve">" </w:t>
            </w:r>
            <w:r w:rsidRPr="00A44C7F">
              <w:rPr>
                <w:rFonts w:hint="eastAsia"/>
                <w:sz w:val="24"/>
                <w:szCs w:val="24"/>
                <w:rtl/>
              </w:rPr>
              <w:t>יש</w:t>
            </w:r>
            <w:r w:rsidRPr="00A44C7F">
              <w:rPr>
                <w:sz w:val="24"/>
                <w:szCs w:val="24"/>
                <w:rtl/>
              </w:rPr>
              <w:t xml:space="preserve"> 2 </w:t>
            </w:r>
            <w:r w:rsidRPr="00A44C7F">
              <w:rPr>
                <w:rFonts w:hint="eastAsia"/>
                <w:sz w:val="24"/>
                <w:szCs w:val="24"/>
                <w:rtl/>
              </w:rPr>
              <w:t>מצגות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שמהן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ניתן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להתכונן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והן</w:t>
            </w:r>
            <w:r w:rsidRPr="00A44C7F">
              <w:rPr>
                <w:sz w:val="24"/>
                <w:szCs w:val="24"/>
                <w:rtl/>
              </w:rPr>
              <w:t xml:space="preserve">: </w:t>
            </w:r>
          </w:p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sz w:val="24"/>
                <w:szCs w:val="24"/>
                <w:rtl/>
              </w:rPr>
              <w:t>1.</w:t>
            </w:r>
            <w:r w:rsidRPr="00A44C7F">
              <w:rPr>
                <w:rFonts w:hint="eastAsia"/>
                <w:sz w:val="24"/>
                <w:szCs w:val="24"/>
                <w:rtl/>
              </w:rPr>
              <w:t>מבנה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האטום</w:t>
            </w:r>
            <w:r w:rsidRPr="00A44C7F">
              <w:rPr>
                <w:sz w:val="24"/>
                <w:szCs w:val="24"/>
                <w:rtl/>
              </w:rPr>
              <w:t xml:space="preserve"> , </w:t>
            </w:r>
            <w:r w:rsidRPr="00A44C7F">
              <w:rPr>
                <w:rFonts w:hint="eastAsia"/>
                <w:sz w:val="24"/>
                <w:szCs w:val="24"/>
                <w:rtl/>
              </w:rPr>
              <w:t>הטבלה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המחזורית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ואלקטרוני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הערכיות</w:t>
            </w:r>
            <w:r w:rsidRPr="00A44C7F">
              <w:rPr>
                <w:sz w:val="24"/>
                <w:szCs w:val="24"/>
                <w:rtl/>
              </w:rPr>
              <w:t xml:space="preserve">. </w:t>
            </w:r>
          </w:p>
          <w:p w:rsidR="00A44C7F" w:rsidRPr="00A44C7F" w:rsidRDefault="00A44C7F" w:rsidP="00A44C7F">
            <w:pPr>
              <w:rPr>
                <w:sz w:val="24"/>
                <w:szCs w:val="24"/>
              </w:rPr>
            </w:pPr>
            <w:r w:rsidRPr="00A44C7F">
              <w:rPr>
                <w:sz w:val="24"/>
                <w:szCs w:val="24"/>
                <w:rtl/>
              </w:rPr>
              <w:t>2.</w:t>
            </w:r>
            <w:r w:rsidRPr="00A44C7F">
              <w:rPr>
                <w:rFonts w:hint="eastAsia"/>
                <w:sz w:val="24"/>
                <w:szCs w:val="24"/>
                <w:rtl/>
              </w:rPr>
              <w:t>קשר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יוני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כלל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האוקטט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וקשר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קוולנטי</w:t>
            </w:r>
            <w:r w:rsidRPr="00A44C7F">
              <w:rPr>
                <w:sz w:val="24"/>
                <w:szCs w:val="24"/>
                <w:rtl/>
              </w:rPr>
              <w:t xml:space="preserve">. </w:t>
            </w:r>
          </w:p>
        </w:tc>
      </w:tr>
    </w:tbl>
    <w:p w:rsidR="00A44C7F" w:rsidRPr="00A44C7F" w:rsidRDefault="00A44C7F" w:rsidP="00A44C7F">
      <w:pPr>
        <w:rPr>
          <w:rFonts w:ascii="Calibri" w:eastAsia="Times New Roman" w:hAnsi="Calibri" w:cs="Arial"/>
          <w:sz w:val="24"/>
          <w:szCs w:val="24"/>
          <w:rtl/>
        </w:rPr>
      </w:pPr>
    </w:p>
    <w:p w:rsidR="00A44C7F" w:rsidRPr="00A44C7F" w:rsidRDefault="00A44C7F" w:rsidP="00A44C7F">
      <w:pPr>
        <w:rPr>
          <w:rFonts w:ascii="Calibri" w:eastAsia="Times New Roman" w:hAnsi="Calibri" w:cs="Arial"/>
          <w:sz w:val="24"/>
          <w:szCs w:val="24"/>
          <w:rtl/>
        </w:rPr>
      </w:pPr>
    </w:p>
    <w:tbl>
      <w:tblPr>
        <w:tblStyle w:val="a4"/>
        <w:bidiVisual/>
        <w:tblW w:w="0" w:type="auto"/>
        <w:tblInd w:w="0" w:type="dxa"/>
        <w:tblLook w:val="04A0"/>
      </w:tblPr>
      <w:tblGrid>
        <w:gridCol w:w="1610"/>
        <w:gridCol w:w="4071"/>
        <w:gridCol w:w="2841"/>
      </w:tblGrid>
      <w:tr w:rsidR="00A44C7F" w:rsidRPr="00A44C7F" w:rsidTr="00D95B71">
        <w:tc>
          <w:tcPr>
            <w:tcW w:w="1610" w:type="dxa"/>
            <w:hideMark/>
          </w:tcPr>
          <w:p w:rsidR="00A44C7F" w:rsidRPr="00A44C7F" w:rsidRDefault="00A44C7F" w:rsidP="00A44C7F">
            <w:pPr>
              <w:rPr>
                <w:b/>
                <w:bCs/>
                <w:sz w:val="24"/>
                <w:szCs w:val="24"/>
              </w:rPr>
            </w:pP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הנושא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– 2</w:t>
            </w:r>
          </w:p>
        </w:tc>
        <w:tc>
          <w:tcPr>
            <w:tcW w:w="4071" w:type="dxa"/>
            <w:hideMark/>
          </w:tcPr>
          <w:p w:rsidR="00A44C7F" w:rsidRPr="00A44C7F" w:rsidRDefault="00A44C7F" w:rsidP="00A44C7F">
            <w:pPr>
              <w:rPr>
                <w:b/>
                <w:bCs/>
                <w:sz w:val="24"/>
                <w:szCs w:val="24"/>
              </w:rPr>
            </w:pP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מושגים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ונושאים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שיש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להכיר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  <w:hideMark/>
          </w:tcPr>
          <w:p w:rsidR="00A44C7F" w:rsidRPr="00A44C7F" w:rsidRDefault="00A44C7F" w:rsidP="00A44C7F">
            <w:pPr>
              <w:rPr>
                <w:b/>
                <w:bCs/>
                <w:sz w:val="24"/>
                <w:szCs w:val="24"/>
              </w:rPr>
            </w:pP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מקורות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לחזרה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וללימוד</w:t>
            </w:r>
          </w:p>
        </w:tc>
      </w:tr>
      <w:tr w:rsidR="00A44C7F" w:rsidRPr="00A44C7F" w:rsidTr="00D95B71">
        <w:tc>
          <w:tcPr>
            <w:tcW w:w="1610" w:type="dxa"/>
            <w:hideMark/>
          </w:tcPr>
          <w:p w:rsidR="00A44C7F" w:rsidRPr="00A44C7F" w:rsidRDefault="00A44C7F" w:rsidP="00A44C7F">
            <w:pPr>
              <w:rPr>
                <w:sz w:val="24"/>
                <w:szCs w:val="24"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מבוא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לתא</w:t>
            </w:r>
          </w:p>
        </w:tc>
        <w:tc>
          <w:tcPr>
            <w:tcW w:w="4071" w:type="dxa"/>
            <w:hideMark/>
          </w:tcPr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highlight w:val="yellow"/>
                <w:rtl/>
              </w:rPr>
              <w:t>א</w:t>
            </w:r>
            <w:r w:rsidRPr="00A44C7F">
              <w:rPr>
                <w:sz w:val="24"/>
                <w:szCs w:val="24"/>
                <w:rtl/>
              </w:rPr>
              <w:t>-</w:t>
            </w:r>
            <w:r w:rsidRPr="00A44C7F">
              <w:rPr>
                <w:rFonts w:hint="eastAsia"/>
                <w:sz w:val="24"/>
                <w:szCs w:val="24"/>
                <w:rtl/>
              </w:rPr>
              <w:t>מרכיבי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ואברוני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התא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האנימלי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והתא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הצמחי</w:t>
            </w:r>
            <w:r w:rsidRPr="00A44C7F">
              <w:rPr>
                <w:sz w:val="24"/>
                <w:szCs w:val="24"/>
                <w:rtl/>
              </w:rPr>
              <w:t xml:space="preserve">: </w:t>
            </w:r>
            <w:r w:rsidRPr="00A44C7F">
              <w:rPr>
                <w:rFonts w:hint="eastAsia"/>
                <w:sz w:val="24"/>
                <w:szCs w:val="24"/>
                <w:rtl/>
              </w:rPr>
              <w:t>קרום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תא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ציטופלזמה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גרעין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כלורופלסט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מיטוכונדריה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ריבוזומים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דופן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תא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חלולית</w:t>
            </w:r>
            <w:r w:rsidRPr="00A44C7F">
              <w:rPr>
                <w:sz w:val="24"/>
                <w:szCs w:val="24"/>
                <w:rtl/>
              </w:rPr>
              <w:t>.</w:t>
            </w:r>
          </w:p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highlight w:val="yellow"/>
                <w:rtl/>
              </w:rPr>
              <w:t>ב</w:t>
            </w:r>
            <w:r w:rsidRPr="00A44C7F">
              <w:rPr>
                <w:sz w:val="24"/>
                <w:szCs w:val="24"/>
                <w:rtl/>
              </w:rPr>
              <w:t>-</w:t>
            </w:r>
            <w:r w:rsidRPr="00A44C7F">
              <w:rPr>
                <w:rFonts w:hint="eastAsia"/>
                <w:sz w:val="24"/>
                <w:szCs w:val="24"/>
                <w:rtl/>
              </w:rPr>
              <w:t>לחץ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טורגור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בתא</w:t>
            </w:r>
            <w:r w:rsidRPr="00A44C7F">
              <w:rPr>
                <w:sz w:val="24"/>
                <w:szCs w:val="24"/>
                <w:rtl/>
              </w:rPr>
              <w:t>.</w:t>
            </w:r>
          </w:p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highlight w:val="yellow"/>
                <w:rtl/>
              </w:rPr>
              <w:t>ג</w:t>
            </w:r>
            <w:r w:rsidRPr="00A44C7F">
              <w:rPr>
                <w:sz w:val="24"/>
                <w:szCs w:val="24"/>
                <w:rtl/>
              </w:rPr>
              <w:t>-</w:t>
            </w:r>
            <w:r w:rsidRPr="00A44C7F">
              <w:rPr>
                <w:rFonts w:hint="eastAsia"/>
                <w:sz w:val="24"/>
                <w:szCs w:val="24"/>
                <w:rtl/>
              </w:rPr>
              <w:t>התא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כיחידת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מבנה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והתא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כיחידת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פעולה</w:t>
            </w:r>
            <w:r w:rsidRPr="00A44C7F">
              <w:rPr>
                <w:sz w:val="24"/>
                <w:szCs w:val="24"/>
                <w:rtl/>
              </w:rPr>
              <w:t>.</w:t>
            </w:r>
          </w:p>
          <w:p w:rsidR="00A44C7F" w:rsidRPr="00A44C7F" w:rsidRDefault="00A44C7F" w:rsidP="00A44C7F">
            <w:pPr>
              <w:rPr>
                <w:sz w:val="24"/>
                <w:szCs w:val="24"/>
              </w:rPr>
            </w:pPr>
            <w:r w:rsidRPr="00A44C7F">
              <w:rPr>
                <w:rFonts w:hint="eastAsia"/>
                <w:sz w:val="24"/>
                <w:szCs w:val="24"/>
                <w:highlight w:val="yellow"/>
                <w:rtl/>
              </w:rPr>
              <w:t>ד</w:t>
            </w:r>
            <w:r w:rsidRPr="00A44C7F">
              <w:rPr>
                <w:sz w:val="24"/>
                <w:szCs w:val="24"/>
                <w:rtl/>
              </w:rPr>
              <w:t>-</w:t>
            </w:r>
            <w:r w:rsidRPr="00A44C7F">
              <w:rPr>
                <w:rFonts w:hint="eastAsia"/>
                <w:sz w:val="24"/>
                <w:szCs w:val="24"/>
                <w:rtl/>
              </w:rPr>
              <w:t>רמות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המדרג</w:t>
            </w:r>
            <w:r w:rsidRPr="00A44C7F">
              <w:rPr>
                <w:sz w:val="24"/>
                <w:szCs w:val="24"/>
                <w:rtl/>
              </w:rPr>
              <w:t xml:space="preserve">: </w:t>
            </w:r>
            <w:r w:rsidRPr="00A44C7F">
              <w:rPr>
                <w:rFonts w:hint="eastAsia"/>
                <w:sz w:val="24"/>
                <w:szCs w:val="24"/>
                <w:rtl/>
              </w:rPr>
              <w:t>אטום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מולקולה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אברון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תא</w:t>
            </w:r>
            <w:r w:rsidRPr="00A44C7F">
              <w:rPr>
                <w:sz w:val="24"/>
                <w:szCs w:val="24"/>
                <w:rtl/>
              </w:rPr>
              <w:t xml:space="preserve"> (</w:t>
            </w:r>
            <w:r w:rsidRPr="00A44C7F">
              <w:rPr>
                <w:rFonts w:hint="eastAsia"/>
                <w:sz w:val="24"/>
                <w:szCs w:val="24"/>
                <w:rtl/>
              </w:rPr>
              <w:t>יצור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חד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תאי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ורב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תאי</w:t>
            </w:r>
            <w:r w:rsidRPr="00A44C7F">
              <w:rPr>
                <w:sz w:val="24"/>
                <w:szCs w:val="24"/>
                <w:rtl/>
              </w:rPr>
              <w:t xml:space="preserve">), </w:t>
            </w:r>
            <w:r w:rsidRPr="00A44C7F">
              <w:rPr>
                <w:rFonts w:hint="eastAsia"/>
                <w:sz w:val="24"/>
                <w:szCs w:val="24"/>
                <w:rtl/>
              </w:rPr>
              <w:t>רקמה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איבר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מערכת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יצור</w:t>
            </w:r>
            <w:r w:rsidRPr="00A44C7F">
              <w:rPr>
                <w:sz w:val="24"/>
                <w:szCs w:val="24"/>
                <w:rtl/>
              </w:rPr>
              <w:t xml:space="preserve"> (</w:t>
            </w:r>
            <w:r w:rsidRPr="00A44C7F">
              <w:rPr>
                <w:rFonts w:hint="eastAsia"/>
                <w:sz w:val="24"/>
                <w:szCs w:val="24"/>
                <w:rtl/>
              </w:rPr>
              <w:t>אורגניזם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רב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תאי</w:t>
            </w:r>
            <w:r w:rsidRPr="00A44C7F">
              <w:rPr>
                <w:sz w:val="24"/>
                <w:szCs w:val="24"/>
                <w:rtl/>
              </w:rPr>
              <w:t xml:space="preserve">). </w:t>
            </w:r>
          </w:p>
        </w:tc>
        <w:tc>
          <w:tcPr>
            <w:tcW w:w="2841" w:type="dxa"/>
            <w:hideMark/>
          </w:tcPr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מחברת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הלימוד</w:t>
            </w:r>
            <w:r w:rsidRPr="00A44C7F">
              <w:rPr>
                <w:sz w:val="24"/>
                <w:szCs w:val="24"/>
                <w:rtl/>
              </w:rPr>
              <w:t>.</w:t>
            </w:r>
          </w:p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אתר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שלי</w:t>
            </w:r>
            <w:r w:rsidRPr="00A44C7F">
              <w:rPr>
                <w:sz w:val="24"/>
                <w:szCs w:val="24"/>
                <w:rtl/>
              </w:rPr>
              <w:t>: "</w:t>
            </w:r>
            <w:r w:rsidRPr="00A44C7F">
              <w:rPr>
                <w:rFonts w:hint="eastAsia"/>
                <w:sz w:val="24"/>
                <w:szCs w:val="24"/>
                <w:rtl/>
              </w:rPr>
              <w:t>התא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מצגות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וקבצים</w:t>
            </w:r>
            <w:r w:rsidRPr="00A44C7F">
              <w:rPr>
                <w:sz w:val="24"/>
                <w:szCs w:val="24"/>
                <w:rtl/>
              </w:rPr>
              <w:t xml:space="preserve">", </w:t>
            </w:r>
            <w:r w:rsidRPr="00A44C7F">
              <w:rPr>
                <w:rFonts w:hint="eastAsia"/>
                <w:sz w:val="24"/>
                <w:szCs w:val="24"/>
                <w:rtl/>
              </w:rPr>
              <w:t>מצגת</w:t>
            </w:r>
            <w:r w:rsidRPr="00A44C7F">
              <w:rPr>
                <w:sz w:val="24"/>
                <w:szCs w:val="24"/>
                <w:rtl/>
              </w:rPr>
              <w:t xml:space="preserve">: </w:t>
            </w:r>
            <w:r w:rsidRPr="00A44C7F">
              <w:rPr>
                <w:rFonts w:hint="eastAsia"/>
                <w:sz w:val="24"/>
                <w:szCs w:val="24"/>
                <w:rtl/>
              </w:rPr>
              <w:t>אחידות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ושוני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בעולם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החי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והצומח</w:t>
            </w:r>
            <w:r w:rsidRPr="00A44C7F">
              <w:rPr>
                <w:sz w:val="24"/>
                <w:szCs w:val="24"/>
                <w:rtl/>
              </w:rPr>
              <w:t xml:space="preserve">. </w:t>
            </w:r>
          </w:p>
          <w:p w:rsidR="00A44C7F" w:rsidRPr="00A44C7F" w:rsidRDefault="00A44C7F" w:rsidP="00A44C7F">
            <w:pPr>
              <w:rPr>
                <w:sz w:val="24"/>
                <w:szCs w:val="24"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מצגת</w:t>
            </w:r>
            <w:r w:rsidRPr="00A44C7F">
              <w:rPr>
                <w:sz w:val="24"/>
                <w:szCs w:val="24"/>
                <w:rtl/>
              </w:rPr>
              <w:t xml:space="preserve">: </w:t>
            </w:r>
            <w:r w:rsidRPr="00A44C7F">
              <w:rPr>
                <w:rFonts w:hint="eastAsia"/>
                <w:sz w:val="24"/>
                <w:szCs w:val="24"/>
                <w:rtl/>
              </w:rPr>
              <w:t>רמות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המדרג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ביצורים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חיים</w:t>
            </w:r>
            <w:r w:rsidRPr="00A44C7F">
              <w:rPr>
                <w:sz w:val="24"/>
                <w:szCs w:val="24"/>
                <w:rtl/>
              </w:rPr>
              <w:t xml:space="preserve">. </w:t>
            </w:r>
          </w:p>
        </w:tc>
      </w:tr>
    </w:tbl>
    <w:p w:rsidR="00A44C7F" w:rsidRPr="00A44C7F" w:rsidRDefault="00A44C7F" w:rsidP="00A44C7F">
      <w:pPr>
        <w:rPr>
          <w:rFonts w:ascii="Calibri" w:eastAsia="Times New Roman" w:hAnsi="Calibri" w:cs="Arial"/>
          <w:sz w:val="24"/>
          <w:szCs w:val="24"/>
          <w:rtl/>
        </w:rPr>
      </w:pPr>
    </w:p>
    <w:p w:rsidR="00A44C7F" w:rsidRPr="00A44C7F" w:rsidRDefault="00A44C7F" w:rsidP="00A44C7F">
      <w:pPr>
        <w:rPr>
          <w:rFonts w:ascii="Calibri" w:eastAsia="Times New Roman" w:hAnsi="Calibri" w:cs="Arial"/>
          <w:sz w:val="24"/>
          <w:szCs w:val="24"/>
          <w:rtl/>
        </w:rPr>
      </w:pPr>
    </w:p>
    <w:tbl>
      <w:tblPr>
        <w:tblStyle w:val="a4"/>
        <w:bidiVisual/>
        <w:tblW w:w="0" w:type="auto"/>
        <w:tblInd w:w="0" w:type="dxa"/>
        <w:tblLook w:val="04A0"/>
      </w:tblPr>
      <w:tblGrid>
        <w:gridCol w:w="1610"/>
        <w:gridCol w:w="4071"/>
        <w:gridCol w:w="2841"/>
      </w:tblGrid>
      <w:tr w:rsidR="00A44C7F" w:rsidRPr="00A44C7F" w:rsidTr="00D95B71">
        <w:tc>
          <w:tcPr>
            <w:tcW w:w="1610" w:type="dxa"/>
            <w:hideMark/>
          </w:tcPr>
          <w:p w:rsidR="00A44C7F" w:rsidRPr="00A44C7F" w:rsidRDefault="00A44C7F" w:rsidP="00A44C7F">
            <w:pPr>
              <w:rPr>
                <w:b/>
                <w:bCs/>
                <w:sz w:val="24"/>
                <w:szCs w:val="24"/>
              </w:rPr>
            </w:pP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הנושא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– 2</w:t>
            </w:r>
          </w:p>
        </w:tc>
        <w:tc>
          <w:tcPr>
            <w:tcW w:w="4071" w:type="dxa"/>
            <w:hideMark/>
          </w:tcPr>
          <w:p w:rsidR="00A44C7F" w:rsidRPr="00A44C7F" w:rsidRDefault="00A44C7F" w:rsidP="00A44C7F">
            <w:pPr>
              <w:rPr>
                <w:b/>
                <w:bCs/>
                <w:sz w:val="24"/>
                <w:szCs w:val="24"/>
              </w:rPr>
            </w:pP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מושגים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ונושאים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שיש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להכיר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  <w:hideMark/>
          </w:tcPr>
          <w:p w:rsidR="00A44C7F" w:rsidRPr="00A44C7F" w:rsidRDefault="00A44C7F" w:rsidP="00A44C7F">
            <w:pPr>
              <w:rPr>
                <w:b/>
                <w:bCs/>
                <w:sz w:val="24"/>
                <w:szCs w:val="24"/>
              </w:rPr>
            </w:pP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מקורות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לחזרה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וללימוד</w:t>
            </w:r>
          </w:p>
        </w:tc>
      </w:tr>
      <w:tr w:rsidR="00A44C7F" w:rsidRPr="00A44C7F" w:rsidTr="00D95B71">
        <w:tc>
          <w:tcPr>
            <w:tcW w:w="1610" w:type="dxa"/>
            <w:hideMark/>
          </w:tcPr>
          <w:p w:rsidR="00A44C7F" w:rsidRPr="00A44C7F" w:rsidRDefault="00A44C7F" w:rsidP="00A44C7F">
            <w:pPr>
              <w:rPr>
                <w:sz w:val="24"/>
                <w:szCs w:val="24"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מיקרוסקופיה</w:t>
            </w:r>
          </w:p>
        </w:tc>
        <w:tc>
          <w:tcPr>
            <w:tcW w:w="4071" w:type="dxa"/>
            <w:hideMark/>
          </w:tcPr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highlight w:val="yellow"/>
                <w:rtl/>
              </w:rPr>
              <w:t>א</w:t>
            </w:r>
            <w:r w:rsidRPr="00A44C7F">
              <w:rPr>
                <w:sz w:val="24"/>
                <w:szCs w:val="24"/>
                <w:highlight w:val="yellow"/>
                <w:rtl/>
              </w:rPr>
              <w:t>-</w:t>
            </w:r>
            <w:r w:rsidRPr="00A44C7F">
              <w:rPr>
                <w:rFonts w:hint="eastAsia"/>
                <w:sz w:val="24"/>
                <w:szCs w:val="24"/>
                <w:rtl/>
              </w:rPr>
              <w:t>הכרות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עם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חלקי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המיקרוסקופ</w:t>
            </w:r>
            <w:r w:rsidRPr="00A44C7F">
              <w:rPr>
                <w:sz w:val="24"/>
                <w:szCs w:val="24"/>
                <w:rtl/>
              </w:rPr>
              <w:t xml:space="preserve">: </w:t>
            </w:r>
            <w:r w:rsidRPr="00A44C7F">
              <w:rPr>
                <w:rFonts w:hint="eastAsia"/>
                <w:sz w:val="24"/>
                <w:szCs w:val="24"/>
                <w:rtl/>
              </w:rPr>
              <w:t>עינית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תוף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עדשות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האובייקטיב</w:t>
            </w:r>
            <w:r w:rsidRPr="00A44C7F">
              <w:rPr>
                <w:sz w:val="24"/>
                <w:szCs w:val="24"/>
                <w:rtl/>
              </w:rPr>
              <w:t xml:space="preserve"> , </w:t>
            </w:r>
            <w:r w:rsidRPr="00A44C7F">
              <w:rPr>
                <w:rFonts w:hint="eastAsia"/>
                <w:sz w:val="24"/>
                <w:szCs w:val="24"/>
                <w:rtl/>
              </w:rPr>
              <w:t>שולחן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הזנה</w:t>
            </w:r>
            <w:r w:rsidRPr="00A44C7F">
              <w:rPr>
                <w:sz w:val="24"/>
                <w:szCs w:val="24"/>
                <w:rtl/>
              </w:rPr>
              <w:t xml:space="preserve">. </w:t>
            </w:r>
          </w:p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highlight w:val="yellow"/>
                <w:rtl/>
              </w:rPr>
              <w:t>ב</w:t>
            </w:r>
            <w:r w:rsidRPr="00A44C7F">
              <w:rPr>
                <w:sz w:val="24"/>
                <w:szCs w:val="24"/>
                <w:rtl/>
              </w:rPr>
              <w:t>-</w:t>
            </w:r>
            <w:r w:rsidRPr="00A44C7F">
              <w:rPr>
                <w:rFonts w:hint="eastAsia"/>
                <w:sz w:val="24"/>
                <w:szCs w:val="24"/>
                <w:rtl/>
              </w:rPr>
              <w:t>התתקין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המיקרוסקופי</w:t>
            </w:r>
            <w:r w:rsidRPr="00A44C7F">
              <w:rPr>
                <w:sz w:val="24"/>
                <w:szCs w:val="24"/>
                <w:rtl/>
              </w:rPr>
              <w:t xml:space="preserve"> – </w:t>
            </w:r>
            <w:r w:rsidRPr="00A44C7F">
              <w:rPr>
                <w:rFonts w:hint="eastAsia"/>
                <w:sz w:val="24"/>
                <w:szCs w:val="24"/>
                <w:rtl/>
              </w:rPr>
              <w:t>זכוכית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נושאת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זכוכית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מכסה</w:t>
            </w:r>
            <w:r w:rsidRPr="00A44C7F">
              <w:rPr>
                <w:sz w:val="24"/>
                <w:szCs w:val="24"/>
                <w:rtl/>
              </w:rPr>
              <w:t>.</w:t>
            </w:r>
          </w:p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highlight w:val="yellow"/>
                <w:rtl/>
              </w:rPr>
              <w:t>ג</w:t>
            </w:r>
            <w:r w:rsidRPr="00A44C7F">
              <w:rPr>
                <w:sz w:val="24"/>
                <w:szCs w:val="24"/>
                <w:rtl/>
              </w:rPr>
              <w:t>-</w:t>
            </w:r>
            <w:r w:rsidRPr="00A44C7F">
              <w:rPr>
                <w:rFonts w:hint="eastAsia"/>
                <w:sz w:val="24"/>
                <w:szCs w:val="24"/>
                <w:rtl/>
              </w:rPr>
              <w:t>אופן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חישוב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ההגדלה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במיקרוסקופ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האור</w:t>
            </w:r>
            <w:r w:rsidRPr="00A44C7F">
              <w:rPr>
                <w:sz w:val="24"/>
                <w:szCs w:val="24"/>
                <w:rtl/>
              </w:rPr>
              <w:t>.</w:t>
            </w:r>
          </w:p>
          <w:p w:rsidR="00A44C7F" w:rsidRPr="00A44C7F" w:rsidRDefault="00A44C7F" w:rsidP="00A44C7F">
            <w:pPr>
              <w:rPr>
                <w:sz w:val="24"/>
                <w:szCs w:val="24"/>
              </w:rPr>
            </w:pPr>
            <w:r w:rsidRPr="00A44C7F">
              <w:rPr>
                <w:rFonts w:hint="eastAsia"/>
                <w:sz w:val="24"/>
                <w:szCs w:val="24"/>
                <w:highlight w:val="yellow"/>
                <w:rtl/>
              </w:rPr>
              <w:t>ד</w:t>
            </w:r>
            <w:r w:rsidRPr="00A44C7F">
              <w:rPr>
                <w:sz w:val="24"/>
                <w:szCs w:val="24"/>
                <w:rtl/>
              </w:rPr>
              <w:t>-</w:t>
            </w:r>
            <w:r w:rsidRPr="00A44C7F">
              <w:rPr>
                <w:rFonts w:hint="eastAsia"/>
                <w:sz w:val="24"/>
                <w:szCs w:val="24"/>
                <w:rtl/>
              </w:rPr>
              <w:t>השפעת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עוצמת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ההגדלה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על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קוטר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שדה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הראייה</w:t>
            </w:r>
            <w:r w:rsidRPr="00A44C7F">
              <w:rPr>
                <w:sz w:val="24"/>
                <w:szCs w:val="24"/>
                <w:rtl/>
              </w:rPr>
              <w:t xml:space="preserve">.  </w:t>
            </w:r>
          </w:p>
        </w:tc>
        <w:tc>
          <w:tcPr>
            <w:tcW w:w="2841" w:type="dxa"/>
            <w:hideMark/>
          </w:tcPr>
          <w:p w:rsidR="00A44C7F" w:rsidRPr="00A44C7F" w:rsidRDefault="00A44C7F" w:rsidP="00A44C7F">
            <w:pPr>
              <w:rPr>
                <w:sz w:val="24"/>
                <w:szCs w:val="24"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מחברת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הלימוד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ומעבודה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מעשית</w:t>
            </w:r>
            <w:r w:rsidRPr="00A44C7F">
              <w:rPr>
                <w:sz w:val="24"/>
                <w:szCs w:val="24"/>
                <w:rtl/>
              </w:rPr>
              <w:t>.</w:t>
            </w:r>
          </w:p>
        </w:tc>
      </w:tr>
    </w:tbl>
    <w:p w:rsidR="00A44C7F" w:rsidRPr="00A44C7F" w:rsidRDefault="00A44C7F" w:rsidP="00A44C7F">
      <w:pPr>
        <w:rPr>
          <w:rFonts w:ascii="Calibri" w:eastAsia="Times New Roman" w:hAnsi="Calibri" w:cs="Arial"/>
          <w:sz w:val="24"/>
          <w:szCs w:val="24"/>
          <w:rtl/>
        </w:rPr>
      </w:pPr>
    </w:p>
    <w:tbl>
      <w:tblPr>
        <w:tblStyle w:val="a4"/>
        <w:bidiVisual/>
        <w:tblW w:w="0" w:type="auto"/>
        <w:tblInd w:w="0" w:type="dxa"/>
        <w:tblLook w:val="04A0"/>
      </w:tblPr>
      <w:tblGrid>
        <w:gridCol w:w="1610"/>
        <w:gridCol w:w="4071"/>
        <w:gridCol w:w="2841"/>
      </w:tblGrid>
      <w:tr w:rsidR="00A44C7F" w:rsidRPr="00A44C7F" w:rsidTr="00D95B71">
        <w:tc>
          <w:tcPr>
            <w:tcW w:w="1610" w:type="dxa"/>
            <w:hideMark/>
          </w:tcPr>
          <w:p w:rsidR="00A44C7F" w:rsidRPr="00A44C7F" w:rsidRDefault="00A44C7F" w:rsidP="00A44C7F">
            <w:pPr>
              <w:rPr>
                <w:b/>
                <w:bCs/>
                <w:sz w:val="24"/>
                <w:szCs w:val="24"/>
              </w:rPr>
            </w:pP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הנושא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– 5</w:t>
            </w:r>
          </w:p>
        </w:tc>
        <w:tc>
          <w:tcPr>
            <w:tcW w:w="4071" w:type="dxa"/>
            <w:hideMark/>
          </w:tcPr>
          <w:p w:rsidR="00A44C7F" w:rsidRPr="00A44C7F" w:rsidRDefault="00A44C7F" w:rsidP="00A44C7F">
            <w:pPr>
              <w:rPr>
                <w:b/>
                <w:bCs/>
                <w:sz w:val="24"/>
                <w:szCs w:val="24"/>
              </w:rPr>
            </w:pP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מושגים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ונושאים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שיש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להכיר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  <w:hideMark/>
          </w:tcPr>
          <w:p w:rsidR="00A44C7F" w:rsidRPr="00A44C7F" w:rsidRDefault="00A44C7F" w:rsidP="00A44C7F">
            <w:pPr>
              <w:rPr>
                <w:b/>
                <w:bCs/>
                <w:sz w:val="24"/>
                <w:szCs w:val="24"/>
              </w:rPr>
            </w:pP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מקורות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לחזרה</w:t>
            </w:r>
            <w:r w:rsidRPr="00A44C7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b/>
                <w:bCs/>
                <w:sz w:val="24"/>
                <w:szCs w:val="24"/>
                <w:rtl/>
              </w:rPr>
              <w:t>וללימוד</w:t>
            </w:r>
          </w:p>
        </w:tc>
      </w:tr>
      <w:tr w:rsidR="00A44C7F" w:rsidRPr="00A44C7F" w:rsidTr="00D95B71">
        <w:tc>
          <w:tcPr>
            <w:tcW w:w="1610" w:type="dxa"/>
            <w:hideMark/>
          </w:tcPr>
          <w:p w:rsidR="00A44C7F" w:rsidRPr="00A44C7F" w:rsidRDefault="00A44C7F" w:rsidP="00A44C7F">
            <w:pPr>
              <w:rPr>
                <w:sz w:val="24"/>
                <w:szCs w:val="24"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פחמימות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והקשר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לתהליך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הנשימה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התאית</w:t>
            </w:r>
            <w:r w:rsidRPr="00A44C7F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4071" w:type="dxa"/>
            <w:hideMark/>
          </w:tcPr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highlight w:val="yellow"/>
                <w:rtl/>
              </w:rPr>
              <w:t>א</w:t>
            </w:r>
            <w:r w:rsidRPr="00A44C7F">
              <w:rPr>
                <w:sz w:val="24"/>
                <w:szCs w:val="24"/>
                <w:rtl/>
              </w:rPr>
              <w:t>-</w:t>
            </w:r>
            <w:r w:rsidRPr="00A44C7F">
              <w:rPr>
                <w:rFonts w:hint="eastAsia"/>
                <w:sz w:val="24"/>
                <w:szCs w:val="24"/>
                <w:rtl/>
              </w:rPr>
              <w:t>אבות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מזון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והקשר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שלהם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לתזונה</w:t>
            </w:r>
            <w:r w:rsidRPr="00A44C7F">
              <w:rPr>
                <w:sz w:val="24"/>
                <w:szCs w:val="24"/>
                <w:rtl/>
              </w:rPr>
              <w:t xml:space="preserve"> .</w:t>
            </w:r>
          </w:p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highlight w:val="yellow"/>
                <w:rtl/>
              </w:rPr>
              <w:t>ב</w:t>
            </w:r>
            <w:r w:rsidRPr="00A44C7F">
              <w:rPr>
                <w:sz w:val="24"/>
                <w:szCs w:val="24"/>
                <w:highlight w:val="yellow"/>
                <w:rtl/>
              </w:rPr>
              <w:t>-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תהליך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הנשימה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התאית</w:t>
            </w:r>
            <w:r w:rsidRPr="00A44C7F">
              <w:rPr>
                <w:sz w:val="24"/>
                <w:szCs w:val="24"/>
                <w:rtl/>
              </w:rPr>
              <w:t xml:space="preserve">, </w:t>
            </w:r>
            <w:r w:rsidRPr="00A44C7F">
              <w:rPr>
                <w:rFonts w:hint="eastAsia"/>
                <w:sz w:val="24"/>
                <w:szCs w:val="24"/>
                <w:rtl/>
              </w:rPr>
              <w:t>מולקות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</w:t>
            </w:r>
            <w:r w:rsidRPr="00A44C7F">
              <w:rPr>
                <w:sz w:val="24"/>
                <w:szCs w:val="24"/>
                <w:rtl/>
              </w:rPr>
              <w:t xml:space="preserve">- </w:t>
            </w:r>
            <w:r w:rsidRPr="00A44C7F">
              <w:rPr>
                <w:sz w:val="24"/>
                <w:szCs w:val="24"/>
              </w:rPr>
              <w:t xml:space="preserve">ATP 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ויצירת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אנרגיה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כימית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לצורכי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פעילותו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של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התא</w:t>
            </w:r>
            <w:r w:rsidRPr="00A44C7F">
              <w:rPr>
                <w:sz w:val="24"/>
                <w:szCs w:val="24"/>
                <w:rtl/>
              </w:rPr>
              <w:t xml:space="preserve">. </w:t>
            </w:r>
          </w:p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highlight w:val="yellow"/>
                <w:rtl/>
              </w:rPr>
              <w:t>ג</w:t>
            </w:r>
            <w:r w:rsidRPr="00A44C7F">
              <w:rPr>
                <w:sz w:val="24"/>
                <w:szCs w:val="24"/>
                <w:highlight w:val="yellow"/>
                <w:rtl/>
              </w:rPr>
              <w:t>-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פחמימות</w:t>
            </w:r>
            <w:r w:rsidRPr="00A44C7F">
              <w:rPr>
                <w:sz w:val="24"/>
                <w:szCs w:val="24"/>
                <w:rtl/>
              </w:rPr>
              <w:t xml:space="preserve">:  </w:t>
            </w:r>
            <w:r w:rsidRPr="00A44C7F">
              <w:rPr>
                <w:rFonts w:hint="eastAsia"/>
                <w:sz w:val="24"/>
                <w:szCs w:val="24"/>
                <w:rtl/>
              </w:rPr>
              <w:t>חד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סוכרים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ודו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סוכרים</w:t>
            </w:r>
            <w:r w:rsidRPr="00A44C7F">
              <w:rPr>
                <w:sz w:val="24"/>
                <w:szCs w:val="24"/>
                <w:rtl/>
              </w:rPr>
              <w:t>.</w:t>
            </w:r>
          </w:p>
          <w:p w:rsidR="00A44C7F" w:rsidRPr="00A44C7F" w:rsidRDefault="00A44C7F" w:rsidP="00A44C7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hideMark/>
          </w:tcPr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מחברת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הלימוד</w:t>
            </w:r>
            <w:r w:rsidRPr="00A44C7F">
              <w:rPr>
                <w:sz w:val="24"/>
                <w:szCs w:val="24"/>
                <w:rtl/>
              </w:rPr>
              <w:t>.</w:t>
            </w:r>
          </w:p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אתר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שלי</w:t>
            </w:r>
            <w:r w:rsidRPr="00A44C7F">
              <w:rPr>
                <w:sz w:val="24"/>
                <w:szCs w:val="24"/>
                <w:rtl/>
              </w:rPr>
              <w:t xml:space="preserve"> : "</w:t>
            </w:r>
            <w:r w:rsidRPr="00A44C7F">
              <w:rPr>
                <w:rFonts w:hint="eastAsia"/>
                <w:sz w:val="24"/>
                <w:szCs w:val="24"/>
                <w:rtl/>
              </w:rPr>
              <w:t>הזנה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ואנרגיה</w:t>
            </w:r>
            <w:r w:rsidRPr="00A44C7F">
              <w:rPr>
                <w:sz w:val="24"/>
                <w:szCs w:val="24"/>
                <w:rtl/>
              </w:rPr>
              <w:t xml:space="preserve">" </w:t>
            </w:r>
            <w:r w:rsidRPr="00A44C7F">
              <w:rPr>
                <w:rFonts w:hint="eastAsia"/>
                <w:sz w:val="24"/>
                <w:szCs w:val="24"/>
                <w:rtl/>
              </w:rPr>
              <w:t>מצגת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א</w:t>
            </w:r>
            <w:r w:rsidRPr="00A44C7F">
              <w:rPr>
                <w:sz w:val="24"/>
                <w:szCs w:val="24"/>
                <w:rtl/>
              </w:rPr>
              <w:t xml:space="preserve">: </w:t>
            </w:r>
            <w:r w:rsidRPr="00A44C7F">
              <w:rPr>
                <w:rFonts w:hint="eastAsia"/>
                <w:sz w:val="24"/>
                <w:szCs w:val="24"/>
                <w:rtl/>
              </w:rPr>
              <w:t>מבוא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לאבות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המזון</w:t>
            </w:r>
            <w:r w:rsidRPr="00A44C7F">
              <w:rPr>
                <w:sz w:val="24"/>
                <w:szCs w:val="24"/>
                <w:rtl/>
              </w:rPr>
              <w:t>.</w:t>
            </w:r>
          </w:p>
          <w:p w:rsidR="00A44C7F" w:rsidRPr="00A44C7F" w:rsidRDefault="00A44C7F" w:rsidP="00A44C7F">
            <w:pPr>
              <w:rPr>
                <w:sz w:val="24"/>
                <w:szCs w:val="24"/>
                <w:rtl/>
              </w:rPr>
            </w:pPr>
            <w:r w:rsidRPr="00A44C7F">
              <w:rPr>
                <w:rFonts w:hint="eastAsia"/>
                <w:sz w:val="24"/>
                <w:szCs w:val="24"/>
                <w:rtl/>
              </w:rPr>
              <w:t>מצגת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ב</w:t>
            </w:r>
            <w:r w:rsidRPr="00A44C7F">
              <w:rPr>
                <w:sz w:val="24"/>
                <w:szCs w:val="24"/>
                <w:rtl/>
              </w:rPr>
              <w:t xml:space="preserve">: </w:t>
            </w:r>
            <w:r w:rsidRPr="00A44C7F">
              <w:rPr>
                <w:rFonts w:hint="eastAsia"/>
                <w:sz w:val="24"/>
                <w:szCs w:val="24"/>
                <w:rtl/>
              </w:rPr>
              <w:t>הפחמימות</w:t>
            </w:r>
            <w:r w:rsidRPr="00A44C7F">
              <w:rPr>
                <w:sz w:val="24"/>
                <w:szCs w:val="24"/>
                <w:rtl/>
              </w:rPr>
              <w:t xml:space="preserve"> </w:t>
            </w:r>
            <w:r w:rsidRPr="00A44C7F">
              <w:rPr>
                <w:rFonts w:hint="eastAsia"/>
                <w:sz w:val="24"/>
                <w:szCs w:val="24"/>
                <w:rtl/>
              </w:rPr>
              <w:t>לסוגיהן</w:t>
            </w:r>
            <w:r w:rsidRPr="00A44C7F">
              <w:rPr>
                <w:sz w:val="24"/>
                <w:szCs w:val="24"/>
                <w:rtl/>
              </w:rPr>
              <w:t>.</w:t>
            </w:r>
          </w:p>
          <w:p w:rsidR="00A44C7F" w:rsidRPr="00A44C7F" w:rsidRDefault="00A44C7F" w:rsidP="00A44C7F">
            <w:pPr>
              <w:rPr>
                <w:sz w:val="24"/>
                <w:szCs w:val="24"/>
              </w:rPr>
            </w:pPr>
          </w:p>
        </w:tc>
      </w:tr>
    </w:tbl>
    <w:p w:rsidR="00A44C7F" w:rsidRPr="00A44C7F" w:rsidRDefault="00A44C7F" w:rsidP="00A44C7F">
      <w:pPr>
        <w:rPr>
          <w:rFonts w:ascii="Calibri" w:eastAsia="Times New Roman" w:hAnsi="Calibri" w:cs="Arial"/>
          <w:sz w:val="24"/>
          <w:szCs w:val="24"/>
          <w:rtl/>
        </w:rPr>
      </w:pPr>
    </w:p>
    <w:p w:rsidR="00A44C7F" w:rsidRPr="00A44C7F" w:rsidRDefault="00A44C7F" w:rsidP="00A44C7F">
      <w:pPr>
        <w:jc w:val="center"/>
        <w:rPr>
          <w:rFonts w:ascii="Calibri" w:eastAsia="Times New Roman" w:hAnsi="Calibri" w:cs="Arial"/>
          <w:sz w:val="24"/>
          <w:szCs w:val="24"/>
          <w:rtl/>
        </w:rPr>
      </w:pPr>
    </w:p>
    <w:p w:rsidR="00A44C7F" w:rsidRPr="00A44C7F" w:rsidRDefault="00A44C7F" w:rsidP="00A44C7F">
      <w:pPr>
        <w:jc w:val="center"/>
        <w:rPr>
          <w:rFonts w:ascii="Calibri" w:eastAsia="Times New Roman" w:hAnsi="Calibri" w:cs="Arial"/>
          <w:sz w:val="24"/>
          <w:szCs w:val="24"/>
          <w:rtl/>
        </w:rPr>
      </w:pP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למידה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מוצלחת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ומפרה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!</w:t>
      </w:r>
    </w:p>
    <w:p w:rsidR="00A44C7F" w:rsidRPr="00A44C7F" w:rsidRDefault="00A44C7F" w:rsidP="00A44C7F">
      <w:pPr>
        <w:jc w:val="center"/>
        <w:rPr>
          <w:rFonts w:ascii="Calibri" w:eastAsia="Times New Roman" w:hAnsi="Calibri" w:cs="Arial"/>
          <w:sz w:val="24"/>
          <w:szCs w:val="24"/>
          <w:rtl/>
        </w:rPr>
      </w:pP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אמיר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מיכאל</w:t>
      </w:r>
    </w:p>
    <w:p w:rsidR="00A44C7F" w:rsidRPr="00A44C7F" w:rsidRDefault="00A44C7F" w:rsidP="00A44C7F">
      <w:pPr>
        <w:jc w:val="center"/>
        <w:rPr>
          <w:rFonts w:ascii="Calibri" w:eastAsia="Times New Roman" w:hAnsi="Calibri" w:cs="Arial"/>
          <w:sz w:val="24"/>
          <w:szCs w:val="24"/>
          <w:rtl/>
        </w:rPr>
      </w:pP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מורה</w:t>
      </w:r>
      <w:r w:rsidRPr="00A44C7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A44C7F">
        <w:rPr>
          <w:rFonts w:ascii="Calibri" w:eastAsia="Times New Roman" w:hAnsi="Calibri" w:cs="Arial" w:hint="eastAsia"/>
          <w:sz w:val="24"/>
          <w:szCs w:val="24"/>
          <w:rtl/>
        </w:rPr>
        <w:t>למדעים</w:t>
      </w:r>
      <w:r w:rsidRPr="00A44C7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8675A1" w:rsidRDefault="008675A1">
      <w:pPr>
        <w:rPr>
          <w:rFonts w:hint="cs"/>
        </w:rPr>
      </w:pPr>
    </w:p>
    <w:sectPr w:rsidR="008675A1" w:rsidSect="002055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2E8"/>
    <w:multiLevelType w:val="hybridMultilevel"/>
    <w:tmpl w:val="0C94FE8E"/>
    <w:lvl w:ilvl="0" w:tplc="4ABA1DBC">
      <w:start w:val="1"/>
      <w:numFmt w:val="hebrew1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C76472"/>
    <w:multiLevelType w:val="hybridMultilevel"/>
    <w:tmpl w:val="4876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grammar="clean"/>
  <w:defaultTabStop w:val="720"/>
  <w:characterSpacingControl w:val="doNotCompress"/>
  <w:compat/>
  <w:rsids>
    <w:rsidRoot w:val="00A44C7F"/>
    <w:rsid w:val="00654425"/>
    <w:rsid w:val="008675A1"/>
    <w:rsid w:val="00A4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44C7F"/>
    <w:rPr>
      <w:rFonts w:cs="Times New Roman"/>
      <w:color w:val="0000FF" w:themeColor="hyperlink"/>
      <w:u w:val="single"/>
      <w:lang w:bidi="he-IL"/>
    </w:rPr>
  </w:style>
  <w:style w:type="paragraph" w:styleId="a3">
    <w:name w:val="List Paragraph"/>
    <w:basedOn w:val="a"/>
    <w:uiPriority w:val="34"/>
    <w:qFormat/>
    <w:rsid w:val="00A44C7F"/>
    <w:pPr>
      <w:ind w:left="720"/>
      <w:contextualSpacing/>
    </w:pPr>
    <w:rPr>
      <w:rFonts w:ascii="Calibri" w:eastAsia="Times New Roman" w:hAnsi="Calibri" w:cs="Arial"/>
    </w:rPr>
  </w:style>
  <w:style w:type="table" w:styleId="a4">
    <w:name w:val="Table Grid"/>
    <w:basedOn w:val="a1"/>
    <w:uiPriority w:val="59"/>
    <w:rsid w:val="00A44C7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r@misgav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2022</Characters>
  <Application>Microsoft Office Word</Application>
  <DocSecurity>0</DocSecurity>
  <Lines>16</Lines>
  <Paragraphs>4</Paragraphs>
  <ScaleCrop>false</ScaleCrop>
  <Company>בית הספר על יסודי משגב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/>
  <cp:revision>1</cp:revision>
  <dcterms:created xsi:type="dcterms:W3CDTF">2013-04-20T09:30:00Z</dcterms:created>
</cp:coreProperties>
</file>